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  <w:lang w:val="en-US" w:eastAsia="zh-CN"/>
        </w:rPr>
        <w:t>民营企业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>中级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  <w:lang w:val="en-US" w:eastAsia="zh-CN"/>
        </w:rPr>
        <w:t>职称定向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>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>申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>报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 xml:space="preserve">资 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28"/>
        </w:rPr>
        <w:t>料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color w:val="000000"/>
          <w:sz w:val="32"/>
          <w:szCs w:val="28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000000"/>
          <w:sz w:val="32"/>
          <w:szCs w:val="28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000000"/>
          <w:sz w:val="32"/>
          <w:szCs w:val="28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000000"/>
          <w:sz w:val="32"/>
          <w:szCs w:val="28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00000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rPr>
          <w:rFonts w:hint="eastAsia" w:ascii="宋体" w:hAnsi="宋体" w:eastAsia="宋体" w:cs="Times New Roman"/>
          <w:color w:val="000000"/>
          <w:sz w:val="32"/>
          <w:szCs w:val="28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00000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28"/>
        </w:rPr>
        <w:t>申报单位：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thick"/>
        </w:rPr>
        <w:t xml:space="preserve">      （全称）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  <w:lang w:val="en-US" w:eastAsia="zh-CN"/>
        </w:rPr>
        <w:t xml:space="preserve">    </w:t>
      </w:r>
    </w:p>
    <w:p>
      <w:pPr>
        <w:widowControl/>
        <w:ind w:firstLine="1920" w:firstLineChars="600"/>
        <w:jc w:val="left"/>
        <w:rPr>
          <w:rFonts w:hint="eastAsia" w:ascii="仿宋_GB2312" w:hAnsi="仿宋_GB2312" w:eastAsia="仿宋_GB2312" w:cs="Times New Roman"/>
          <w:color w:val="000000"/>
          <w:sz w:val="32"/>
          <w:szCs w:val="28"/>
          <w:u w:val="thick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28"/>
          <w:lang w:val="en-US" w:eastAsia="zh-CN"/>
        </w:rPr>
        <w:t>姓    名：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thick"/>
          <w:lang w:val="en-US" w:eastAsia="zh-CN"/>
        </w:rPr>
        <w:t>________________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thick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28"/>
        </w:rPr>
        <w:t>申报专业：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thick"/>
        </w:rPr>
        <w:t xml:space="preserve">  （水测专业）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28"/>
        </w:rPr>
        <w:t>申报职务：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thick"/>
          <w:lang w:val="en-US" w:eastAsia="zh-CN"/>
        </w:rPr>
        <w:t>________________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</w:rPr>
        <w:t xml:space="preserve">    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</w:rPr>
        <w:t xml:space="preserve">                   </w:t>
      </w:r>
    </w:p>
    <w:p>
      <w:pPr>
        <w:spacing w:line="500" w:lineRule="exact"/>
        <w:rPr>
          <w:rFonts w:hint="eastAsia" w:ascii="仿宋_GB2312" w:hAnsi="仿宋_GB2312" w:eastAsia="仿宋_GB2312" w:cs="Times New Roman"/>
          <w:color w:val="000000"/>
          <w:sz w:val="32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Times New Roman"/>
          <w:color w:val="000000"/>
          <w:sz w:val="32"/>
          <w:szCs w:val="28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Times New Roman"/>
          <w:color w:val="000000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28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 w:ascii="仿宋_GB2312" w:hAnsi="仿宋_GB2312" w:eastAsia="仿宋_GB2312" w:cs="Times New Roman"/>
          <w:color w:val="000000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000000"/>
          <w:sz w:val="32"/>
          <w:szCs w:val="28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none"/>
        </w:rPr>
        <w:t>2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none"/>
          <w:lang w:val="en-US" w:eastAsia="zh-CN"/>
        </w:rPr>
        <w:t>023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</w:rPr>
        <w:t>年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</w:rPr>
        <w:t>月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Times New Roman"/>
          <w:color w:val="000000"/>
          <w:sz w:val="32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05BB"/>
    <w:rsid w:val="2BE13FE0"/>
    <w:rsid w:val="65CE603B"/>
    <w:rsid w:val="77F0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2023-07-25T08:09:00Z</dcterms:created>
  <dc:creator>Administrator</dc:creator>
  <cp:lastModifiedBy>Administrator</cp:lastModifiedBy>
  <dcterms:modified xsi:type="dcterms:W3CDTF">2023-07-26T00:55:23Z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